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57" w:rsidRPr="00653428" w:rsidRDefault="0038733F" w:rsidP="00653428">
      <w:pPr>
        <w:spacing w:after="0" w:line="240" w:lineRule="auto"/>
        <w:jc w:val="right"/>
        <w:rPr>
          <w:rFonts w:ascii="Times New Roman" w:eastAsia="Calibri" w:hAnsi="Times New Roman" w:cs="Times New Roman"/>
          <w:b/>
          <w:bCs/>
          <w:sz w:val="24"/>
          <w:szCs w:val="24"/>
        </w:rPr>
      </w:pPr>
      <w:r w:rsidRPr="00CB7D53">
        <w:rPr>
          <w:noProof/>
          <w:lang w:eastAsia="de-DE"/>
        </w:rPr>
        <w:drawing>
          <wp:inline distT="0" distB="0" distL="0" distR="0">
            <wp:extent cx="2160270" cy="356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270" cy="356870"/>
                    </a:xfrm>
                    <a:prstGeom prst="rect">
                      <a:avLst/>
                    </a:prstGeom>
                    <a:noFill/>
                  </pic:spPr>
                </pic:pic>
              </a:graphicData>
            </a:graphic>
          </wp:inline>
        </w:drawing>
      </w:r>
    </w:p>
    <w:p w:rsidR="00696657" w:rsidRDefault="00696657" w:rsidP="00696657">
      <w:pPr>
        <w:spacing w:after="0" w:line="240" w:lineRule="auto"/>
        <w:jc w:val="center"/>
        <w:rPr>
          <w:rFonts w:ascii="Times New Roman" w:eastAsia="Calibri" w:hAnsi="Times New Roman" w:cs="Times New Roman"/>
          <w:b/>
          <w:bCs/>
          <w:sz w:val="24"/>
          <w:szCs w:val="24"/>
          <w:u w:val="single"/>
        </w:rPr>
      </w:pPr>
    </w:p>
    <w:p w:rsidR="00696657" w:rsidRDefault="00696657" w:rsidP="00696657">
      <w:pPr>
        <w:spacing w:after="0" w:line="240" w:lineRule="auto"/>
        <w:jc w:val="center"/>
        <w:rPr>
          <w:rFonts w:ascii="Times New Roman" w:eastAsia="Calibri" w:hAnsi="Times New Roman" w:cs="Times New Roman"/>
          <w:b/>
          <w:bCs/>
          <w:sz w:val="24"/>
          <w:szCs w:val="24"/>
          <w:u w:val="single"/>
        </w:rPr>
      </w:pPr>
      <w:bookmarkStart w:id="0" w:name="_GoBack"/>
      <w:bookmarkEnd w:id="0"/>
    </w:p>
    <w:p w:rsidR="00696657" w:rsidRPr="00696657" w:rsidRDefault="00696657" w:rsidP="00696657">
      <w:pPr>
        <w:spacing w:after="0" w:line="240" w:lineRule="auto"/>
        <w:jc w:val="center"/>
        <w:rPr>
          <w:rFonts w:ascii="Times New Roman" w:eastAsia="Calibri" w:hAnsi="Times New Roman" w:cs="Times New Roman"/>
          <w:b/>
          <w:bCs/>
          <w:sz w:val="24"/>
          <w:szCs w:val="24"/>
          <w:u w:val="single"/>
        </w:rPr>
      </w:pPr>
      <w:r w:rsidRPr="00696657">
        <w:rPr>
          <w:rFonts w:ascii="Times New Roman" w:eastAsia="Calibri" w:hAnsi="Times New Roman" w:cs="Times New Roman"/>
          <w:b/>
          <w:bCs/>
          <w:sz w:val="24"/>
          <w:szCs w:val="24"/>
          <w:u w:val="single"/>
        </w:rPr>
        <w:t>Einwilligung zur Datenverarbeitung</w:t>
      </w:r>
    </w:p>
    <w:p w:rsidR="00696657" w:rsidRPr="00696657" w:rsidRDefault="00696657" w:rsidP="00696657">
      <w:pPr>
        <w:spacing w:after="0" w:line="240" w:lineRule="auto"/>
        <w:rPr>
          <w:rFonts w:ascii="Times New Roman" w:eastAsia="Calibri" w:hAnsi="Times New Roman" w:cs="Times New Roman"/>
          <w:b/>
          <w:bCs/>
          <w:sz w:val="24"/>
          <w:szCs w:val="24"/>
          <w:u w:val="single"/>
        </w:rPr>
      </w:pPr>
    </w:p>
    <w:p w:rsidR="00696657" w:rsidRPr="00696657" w:rsidRDefault="00696657" w:rsidP="00696657">
      <w:pPr>
        <w:spacing w:after="0" w:line="240" w:lineRule="auto"/>
        <w:rPr>
          <w:rFonts w:ascii="Times New Roman" w:eastAsia="Calibri" w:hAnsi="Times New Roman" w:cs="Times New Roman"/>
          <w:bCs/>
          <w:sz w:val="24"/>
          <w:szCs w:val="24"/>
          <w:u w:val="single"/>
        </w:rPr>
      </w:pPr>
      <w:r w:rsidRPr="00696657">
        <w:rPr>
          <w:rFonts w:ascii="Times New Roman" w:eastAsia="Calibri" w:hAnsi="Times New Roman" w:cs="Times New Roman"/>
          <w:b/>
          <w:bCs/>
          <w:sz w:val="24"/>
          <w:szCs w:val="24"/>
          <w:u w:val="single"/>
        </w:rPr>
        <w:t>Zweck &amp; Information</w:t>
      </w:r>
    </w:p>
    <w:p w:rsidR="00696657" w:rsidRPr="002A3ED8" w:rsidRDefault="00696657" w:rsidP="002A3ED8">
      <w:pPr>
        <w:spacing w:after="0" w:line="240" w:lineRule="auto"/>
        <w:jc w:val="both"/>
        <w:rPr>
          <w:rFonts w:ascii="Times New Roman" w:eastAsia="Calibri" w:hAnsi="Times New Roman" w:cs="Times New Roman"/>
          <w:bCs/>
          <w:sz w:val="24"/>
          <w:szCs w:val="24"/>
        </w:rPr>
      </w:pPr>
      <w:r w:rsidRPr="002A3ED8">
        <w:rPr>
          <w:rFonts w:ascii="Times New Roman" w:eastAsia="Calibri" w:hAnsi="Times New Roman" w:cs="Times New Roman"/>
          <w:b/>
          <w:bCs/>
          <w:sz w:val="24"/>
          <w:szCs w:val="24"/>
        </w:rPr>
        <w:t xml:space="preserve">Zur effektiven und ordnungsgemäßen </w:t>
      </w:r>
      <w:r w:rsidRPr="002A3ED8">
        <w:rPr>
          <w:rFonts w:ascii="Times New Roman" w:eastAsia="Calibri" w:hAnsi="Times New Roman" w:cs="Times New Roman"/>
          <w:b/>
          <w:bCs/>
          <w:sz w:val="24"/>
          <w:szCs w:val="24"/>
          <w:highlight w:val="yellow"/>
        </w:rPr>
        <w:t>[des/der Angabe des Verarbeitungszweckes]</w:t>
      </w:r>
      <w:r w:rsidRPr="002A3ED8">
        <w:rPr>
          <w:rFonts w:ascii="Times New Roman" w:eastAsia="Calibri" w:hAnsi="Times New Roman" w:cs="Times New Roman"/>
          <w:b/>
          <w:bCs/>
          <w:sz w:val="24"/>
          <w:szCs w:val="24"/>
        </w:rPr>
        <w:t xml:space="preserve"> im Bereich </w:t>
      </w:r>
      <w:r w:rsidRPr="002A3ED8">
        <w:rPr>
          <w:rFonts w:ascii="Times New Roman" w:eastAsia="Calibri" w:hAnsi="Times New Roman" w:cs="Times New Roman"/>
          <w:b/>
          <w:bCs/>
          <w:sz w:val="24"/>
          <w:szCs w:val="24"/>
          <w:highlight w:val="yellow"/>
        </w:rPr>
        <w:t>[Angabe des Bereichs</w:t>
      </w:r>
      <w:r w:rsidR="002A3ED8" w:rsidRPr="002A3ED8">
        <w:rPr>
          <w:rFonts w:ascii="Times New Roman" w:eastAsia="Calibri" w:hAnsi="Times New Roman" w:cs="Times New Roman"/>
          <w:b/>
          <w:bCs/>
          <w:sz w:val="24"/>
          <w:szCs w:val="24"/>
          <w:highlight w:val="yellow"/>
        </w:rPr>
        <w:t xml:space="preserve"> mit Ansprechpartner, </w:t>
      </w:r>
      <w:r w:rsidR="00521BD9">
        <w:rPr>
          <w:rFonts w:ascii="Times New Roman" w:eastAsia="Calibri" w:hAnsi="Times New Roman" w:cs="Times New Roman"/>
          <w:b/>
          <w:bCs/>
          <w:sz w:val="24"/>
          <w:szCs w:val="24"/>
          <w:highlight w:val="yellow"/>
        </w:rPr>
        <w:t>Kontaktangaben</w:t>
      </w:r>
      <w:r w:rsidRPr="002A3ED8">
        <w:rPr>
          <w:rFonts w:ascii="Times New Roman" w:eastAsia="Calibri" w:hAnsi="Times New Roman" w:cs="Times New Roman"/>
          <w:b/>
          <w:bCs/>
          <w:sz w:val="24"/>
          <w:szCs w:val="24"/>
          <w:highlight w:val="yellow"/>
        </w:rPr>
        <w:t>]</w:t>
      </w:r>
      <w:r w:rsidRPr="002A3ED8">
        <w:rPr>
          <w:rFonts w:ascii="Times New Roman" w:eastAsia="Calibri" w:hAnsi="Times New Roman" w:cs="Times New Roman"/>
          <w:b/>
          <w:bCs/>
          <w:sz w:val="24"/>
          <w:szCs w:val="24"/>
        </w:rPr>
        <w:t xml:space="preserve"> ist es erforderlich, dass die Friedrich-Alexander-Universität Erlangen-Nürnberg </w:t>
      </w:r>
      <w:r w:rsidR="002A3ED8">
        <w:rPr>
          <w:rFonts w:ascii="Times New Roman" w:eastAsia="Calibri" w:hAnsi="Times New Roman" w:cs="Times New Roman"/>
          <w:b/>
          <w:bCs/>
          <w:sz w:val="24"/>
          <w:szCs w:val="24"/>
        </w:rPr>
        <w:t>als Verantwortliche</w:t>
      </w:r>
      <w:r w:rsidRPr="002A3ED8">
        <w:rPr>
          <w:rFonts w:ascii="Times New Roman" w:eastAsia="Calibri" w:hAnsi="Times New Roman" w:cs="Times New Roman"/>
          <w:b/>
          <w:bCs/>
          <w:sz w:val="24"/>
          <w:szCs w:val="24"/>
        </w:rPr>
        <w:t xml:space="preserve"> Ihre personenbezogenen Daten verarbeitet. Dies bedeutet, dass wir die einzelnen Ihrerseits freiwillig bereit gestellten (personenbezogenen) Daten für die Dauer </w:t>
      </w:r>
      <w:r w:rsidRPr="002A3ED8">
        <w:rPr>
          <w:rFonts w:ascii="Times New Roman" w:eastAsia="Calibri" w:hAnsi="Times New Roman" w:cs="Times New Roman"/>
          <w:b/>
          <w:bCs/>
          <w:sz w:val="24"/>
          <w:szCs w:val="24"/>
          <w:highlight w:val="yellow"/>
        </w:rPr>
        <w:t>[des/der Angabe des detaillierten Verarbeitungszweckes</w:t>
      </w:r>
      <w:r w:rsidR="002A3ED8" w:rsidRPr="002A3ED8">
        <w:rPr>
          <w:rFonts w:ascii="Times New Roman" w:eastAsia="Calibri" w:hAnsi="Times New Roman" w:cs="Times New Roman"/>
          <w:b/>
          <w:bCs/>
          <w:sz w:val="24"/>
          <w:szCs w:val="24"/>
          <w:highlight w:val="yellow"/>
        </w:rPr>
        <w:t>; die Dauer, für die die personenbezogenen Daten gespeichert werden oder, falls dies nicht möglich ist, die Kriterien für die Festlegung dieser Dauer]</w:t>
      </w:r>
      <w:r w:rsidRPr="002A3ED8">
        <w:rPr>
          <w:rFonts w:ascii="Times New Roman" w:eastAsia="Calibri" w:hAnsi="Times New Roman" w:cs="Times New Roman"/>
          <w:b/>
          <w:bCs/>
          <w:sz w:val="24"/>
          <w:szCs w:val="24"/>
        </w:rPr>
        <w:t xml:space="preserve"> speichern. Ihre personenbezogenen Daten werden für </w:t>
      </w:r>
      <w:r w:rsidRPr="002A3ED8">
        <w:rPr>
          <w:rFonts w:ascii="Times New Roman" w:eastAsia="Calibri" w:hAnsi="Times New Roman" w:cs="Times New Roman"/>
          <w:b/>
          <w:bCs/>
          <w:sz w:val="24"/>
          <w:szCs w:val="24"/>
          <w:highlight w:val="yellow"/>
        </w:rPr>
        <w:t>[keine anderen Zwecke / außerdem zum Zwecke des/der]</w:t>
      </w:r>
      <w:r w:rsidRPr="002A3ED8">
        <w:rPr>
          <w:rFonts w:ascii="Times New Roman" w:eastAsia="Calibri" w:hAnsi="Times New Roman" w:cs="Times New Roman"/>
          <w:b/>
          <w:bCs/>
          <w:sz w:val="24"/>
          <w:szCs w:val="24"/>
        </w:rPr>
        <w:t xml:space="preserve"> verwendet und </w:t>
      </w:r>
      <w:r w:rsidRPr="002A3ED8">
        <w:rPr>
          <w:rFonts w:ascii="Times New Roman" w:eastAsia="Calibri" w:hAnsi="Times New Roman" w:cs="Times New Roman"/>
          <w:b/>
          <w:bCs/>
          <w:sz w:val="24"/>
          <w:szCs w:val="24"/>
          <w:highlight w:val="yellow"/>
        </w:rPr>
        <w:t>[nicht an Dritte / an die nachfolgenden Empfänger angegeben]</w:t>
      </w:r>
      <w:r w:rsidRPr="002A3ED8">
        <w:rPr>
          <w:rFonts w:ascii="Times New Roman" w:eastAsia="Calibri" w:hAnsi="Times New Roman" w:cs="Times New Roman"/>
          <w:b/>
          <w:bCs/>
          <w:sz w:val="24"/>
          <w:szCs w:val="24"/>
        </w:rPr>
        <w:t xml:space="preserve"> weitergegeben.</w:t>
      </w:r>
      <w:r w:rsidR="00563F1F" w:rsidRPr="002A3ED8">
        <w:rPr>
          <w:rFonts w:ascii="Times New Roman" w:eastAsia="Calibri" w:hAnsi="Times New Roman" w:cs="Times New Roman"/>
          <w:b/>
          <w:bCs/>
          <w:sz w:val="24"/>
          <w:szCs w:val="24"/>
        </w:rPr>
        <w:t xml:space="preserve"> </w:t>
      </w:r>
      <w:r w:rsidR="00521BD9" w:rsidRPr="00521BD9">
        <w:rPr>
          <w:rFonts w:ascii="Times New Roman" w:eastAsia="Calibri" w:hAnsi="Times New Roman" w:cs="Times New Roman"/>
          <w:bCs/>
          <w:sz w:val="24"/>
          <w:szCs w:val="24"/>
          <w:highlight w:val="yellow"/>
        </w:rPr>
        <w:t>(</w:t>
      </w:r>
      <w:r w:rsidR="002A3ED8" w:rsidRPr="00521BD9">
        <w:rPr>
          <w:rFonts w:ascii="Times New Roman" w:eastAsia="Calibri" w:hAnsi="Times New Roman" w:cs="Times New Roman"/>
          <w:bCs/>
          <w:sz w:val="24"/>
          <w:szCs w:val="24"/>
          <w:highlight w:val="yellow"/>
        </w:rPr>
        <w:t>F</w:t>
      </w:r>
      <w:r w:rsidR="00563F1F" w:rsidRPr="00521BD9">
        <w:rPr>
          <w:rFonts w:ascii="Times New Roman" w:eastAsia="Calibri" w:hAnsi="Times New Roman" w:cs="Times New Roman"/>
          <w:bCs/>
          <w:sz w:val="24"/>
          <w:szCs w:val="24"/>
          <w:highlight w:val="yellow"/>
        </w:rPr>
        <w:t xml:space="preserve">alls die Übermittlung an Empfänger in Drittländern (außerhalb der EU) oder eine internationale Organisation geplant ist, </w:t>
      </w:r>
      <w:r w:rsidR="002A3ED8" w:rsidRPr="00521BD9">
        <w:rPr>
          <w:rFonts w:ascii="Times New Roman" w:eastAsia="Calibri" w:hAnsi="Times New Roman" w:cs="Times New Roman"/>
          <w:bCs/>
          <w:sz w:val="24"/>
          <w:szCs w:val="24"/>
          <w:highlight w:val="yellow"/>
        </w:rPr>
        <w:t xml:space="preserve">ist das </w:t>
      </w:r>
      <w:r w:rsidR="00563F1F" w:rsidRPr="00521BD9">
        <w:rPr>
          <w:rFonts w:ascii="Times New Roman" w:eastAsia="Calibri" w:hAnsi="Times New Roman" w:cs="Times New Roman"/>
          <w:bCs/>
          <w:sz w:val="24"/>
          <w:szCs w:val="24"/>
          <w:highlight w:val="yellow"/>
        </w:rPr>
        <w:t xml:space="preserve">Vorhandensein oder das Fehlen eines Angemessenheitsbeschlusses der Kommission oder im Falle von Übermittlungen gemäß </w:t>
      </w:r>
      <w:hyperlink r:id="rId6" w:history="1">
        <w:r w:rsidR="00563F1F" w:rsidRPr="00521BD9">
          <w:rPr>
            <w:rStyle w:val="Hyperlink"/>
            <w:rFonts w:ascii="Times New Roman" w:eastAsia="Calibri" w:hAnsi="Times New Roman" w:cs="Times New Roman"/>
            <w:bCs/>
            <w:sz w:val="24"/>
            <w:szCs w:val="24"/>
            <w:highlight w:val="yellow"/>
          </w:rPr>
          <w:t>Artikel 46</w:t>
        </w:r>
      </w:hyperlink>
      <w:r w:rsidR="00563F1F" w:rsidRPr="00521BD9">
        <w:rPr>
          <w:rFonts w:ascii="Times New Roman" w:eastAsia="Calibri" w:hAnsi="Times New Roman" w:cs="Times New Roman"/>
          <w:bCs/>
          <w:sz w:val="24"/>
          <w:szCs w:val="24"/>
          <w:highlight w:val="yellow"/>
        </w:rPr>
        <w:t xml:space="preserve"> oder </w:t>
      </w:r>
      <w:hyperlink r:id="rId7" w:history="1">
        <w:r w:rsidR="00563F1F" w:rsidRPr="00521BD9">
          <w:rPr>
            <w:rStyle w:val="Hyperlink"/>
            <w:rFonts w:ascii="Times New Roman" w:eastAsia="Calibri" w:hAnsi="Times New Roman" w:cs="Times New Roman"/>
            <w:bCs/>
            <w:sz w:val="24"/>
            <w:szCs w:val="24"/>
            <w:highlight w:val="yellow"/>
          </w:rPr>
          <w:t>Artikel 47</w:t>
        </w:r>
      </w:hyperlink>
      <w:r w:rsidR="00563F1F" w:rsidRPr="00521BD9">
        <w:rPr>
          <w:rFonts w:ascii="Times New Roman" w:eastAsia="Calibri" w:hAnsi="Times New Roman" w:cs="Times New Roman"/>
          <w:bCs/>
          <w:sz w:val="24"/>
          <w:szCs w:val="24"/>
          <w:highlight w:val="yellow"/>
        </w:rPr>
        <w:t xml:space="preserve"> oder </w:t>
      </w:r>
      <w:hyperlink r:id="rId8" w:history="1">
        <w:r w:rsidR="00563F1F" w:rsidRPr="00521BD9">
          <w:rPr>
            <w:rStyle w:val="Hyperlink"/>
            <w:rFonts w:ascii="Times New Roman" w:eastAsia="Calibri" w:hAnsi="Times New Roman" w:cs="Times New Roman"/>
            <w:bCs/>
            <w:sz w:val="24"/>
            <w:szCs w:val="24"/>
            <w:highlight w:val="yellow"/>
          </w:rPr>
          <w:t>Artikel 49</w:t>
        </w:r>
      </w:hyperlink>
      <w:r w:rsidR="00563F1F" w:rsidRPr="00521BD9">
        <w:rPr>
          <w:rFonts w:ascii="Times New Roman" w:eastAsia="Calibri" w:hAnsi="Times New Roman" w:cs="Times New Roman"/>
          <w:bCs/>
          <w:sz w:val="24"/>
          <w:szCs w:val="24"/>
          <w:highlight w:val="yellow"/>
        </w:rPr>
        <w:t xml:space="preserve"> Absatz 1 Unterabsatz 2 ein Verweis auf die geeigneten oder angemessenen Garantien und die Möglichkeit, wie eine Kopie von ihnen zu erhalten </w:t>
      </w:r>
      <w:r w:rsidR="002A3ED8" w:rsidRPr="00521BD9">
        <w:rPr>
          <w:rFonts w:ascii="Times New Roman" w:eastAsia="Calibri" w:hAnsi="Times New Roman" w:cs="Times New Roman"/>
          <w:bCs/>
          <w:sz w:val="24"/>
          <w:szCs w:val="24"/>
          <w:highlight w:val="yellow"/>
        </w:rPr>
        <w:t>ist, oder wo sie verfügbar sind,</w:t>
      </w:r>
      <w:r w:rsidR="00521BD9" w:rsidRPr="00521BD9">
        <w:rPr>
          <w:rFonts w:ascii="Times New Roman" w:eastAsia="Calibri" w:hAnsi="Times New Roman" w:cs="Times New Roman"/>
          <w:bCs/>
          <w:sz w:val="24"/>
          <w:szCs w:val="24"/>
          <w:highlight w:val="yellow"/>
        </w:rPr>
        <w:t xml:space="preserve"> zu prüfen.)</w:t>
      </w:r>
    </w:p>
    <w:p w:rsidR="00696657" w:rsidRPr="00696657" w:rsidRDefault="00696657" w:rsidP="00696657">
      <w:pPr>
        <w:spacing w:after="0" w:line="240" w:lineRule="auto"/>
        <w:jc w:val="both"/>
        <w:rPr>
          <w:rFonts w:ascii="Times New Roman" w:eastAsia="Calibri" w:hAnsi="Times New Roman" w:cs="Times New Roman"/>
          <w:bCs/>
          <w:sz w:val="24"/>
          <w:szCs w:val="24"/>
        </w:rPr>
      </w:pPr>
    </w:p>
    <w:p w:rsidR="00696657" w:rsidRPr="00696657" w:rsidRDefault="00696657" w:rsidP="00696657">
      <w:pPr>
        <w:spacing w:after="0" w:line="240" w:lineRule="auto"/>
        <w:jc w:val="both"/>
        <w:rPr>
          <w:rFonts w:ascii="Times New Roman" w:eastAsia="Calibri" w:hAnsi="Times New Roman" w:cs="Times New Roman"/>
          <w:bCs/>
          <w:sz w:val="24"/>
          <w:szCs w:val="24"/>
          <w:u w:val="single"/>
        </w:rPr>
      </w:pPr>
      <w:r w:rsidRPr="00696657">
        <w:rPr>
          <w:rFonts w:ascii="Times New Roman" w:eastAsia="Calibri" w:hAnsi="Times New Roman" w:cs="Times New Roman"/>
          <w:b/>
          <w:bCs/>
          <w:sz w:val="24"/>
          <w:szCs w:val="24"/>
          <w:u w:val="single"/>
        </w:rPr>
        <w:t>Umfang:</w:t>
      </w: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 xml:space="preserve">Im Rahmen </w:t>
      </w:r>
      <w:r w:rsidRPr="00696657">
        <w:rPr>
          <w:rFonts w:ascii="Times New Roman" w:eastAsia="Calibri" w:hAnsi="Times New Roman" w:cs="Times New Roman"/>
          <w:b/>
          <w:bCs/>
          <w:sz w:val="24"/>
          <w:szCs w:val="24"/>
          <w:highlight w:val="yellow"/>
        </w:rPr>
        <w:t>[des/der Angabe des Verarbeitungszweckes]</w:t>
      </w:r>
      <w:r w:rsidRPr="00696657">
        <w:rPr>
          <w:rFonts w:ascii="Times New Roman" w:eastAsia="Calibri" w:hAnsi="Times New Roman" w:cs="Times New Roman"/>
          <w:b/>
          <w:bCs/>
          <w:sz w:val="24"/>
          <w:szCs w:val="24"/>
        </w:rPr>
        <w:t xml:space="preserve"> werden die folgenden personenbezogenen Daten/Datenkategorien erhoben:</w:t>
      </w:r>
    </w:p>
    <w:p w:rsidR="00696657" w:rsidRPr="00696657" w:rsidRDefault="00696657" w:rsidP="00696657">
      <w:pPr>
        <w:numPr>
          <w:ilvl w:val="0"/>
          <w:numId w:val="1"/>
        </w:num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XXX</w:t>
      </w:r>
    </w:p>
    <w:p w:rsidR="00696657" w:rsidRPr="00696657" w:rsidRDefault="00696657" w:rsidP="00696657">
      <w:pPr>
        <w:numPr>
          <w:ilvl w:val="0"/>
          <w:numId w:val="1"/>
        </w:num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XXX</w:t>
      </w:r>
    </w:p>
    <w:p w:rsidR="00696657" w:rsidRPr="00696657" w:rsidRDefault="00696657" w:rsidP="00696657">
      <w:pPr>
        <w:numPr>
          <w:ilvl w:val="0"/>
          <w:numId w:val="1"/>
        </w:num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XXX</w:t>
      </w:r>
    </w:p>
    <w:p w:rsidR="00696657" w:rsidRPr="00696657" w:rsidRDefault="00696657" w:rsidP="00696657">
      <w:pPr>
        <w:spacing w:after="0" w:line="240" w:lineRule="auto"/>
        <w:jc w:val="both"/>
        <w:rPr>
          <w:rFonts w:ascii="Times New Roman" w:eastAsia="Calibri" w:hAnsi="Times New Roman" w:cs="Times New Roman"/>
          <w:bCs/>
          <w:sz w:val="24"/>
          <w:szCs w:val="24"/>
        </w:rPr>
      </w:pPr>
    </w:p>
    <w:p w:rsidR="002A3ED8" w:rsidRDefault="002A3ED8" w:rsidP="00696657">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Rechte des Betroffenen</w:t>
      </w:r>
    </w:p>
    <w:p w:rsidR="002A3ED8" w:rsidRPr="002A3ED8" w:rsidRDefault="002A3ED8" w:rsidP="00696657">
      <w:pPr>
        <w:spacing w:after="0" w:line="240" w:lineRule="auto"/>
        <w:jc w:val="both"/>
        <w:rPr>
          <w:rFonts w:ascii="Times New Roman" w:eastAsia="Calibri" w:hAnsi="Times New Roman" w:cs="Times New Roman"/>
          <w:b/>
          <w:bCs/>
          <w:sz w:val="24"/>
          <w:szCs w:val="24"/>
          <w:u w:val="single"/>
        </w:rPr>
      </w:pPr>
      <w:r w:rsidRPr="002A3ED8">
        <w:rPr>
          <w:rFonts w:ascii="Times New Roman" w:eastAsia="Calibri" w:hAnsi="Times New Roman" w:cs="Times New Roman"/>
          <w:b/>
          <w:bCs/>
          <w:sz w:val="24"/>
          <w:szCs w:val="24"/>
        </w:rPr>
        <w:t>Sie haben das Recht auf Auskunft seitens des Verantwortlichen über die betreffenden personenbezogenen Daten sowie auf Berichtigung oder Löschung oder auf Einschränkung der Verarbeitung oder ein Widerspruchsrechts gegen die Verarbeitung sowie das Recht auf Datenübertragbarkeit sowie ein Beschwerderechts bei einer Aufsichtsbehörde.</w:t>
      </w:r>
    </w:p>
    <w:p w:rsidR="002A3ED8" w:rsidRDefault="002A3ED8" w:rsidP="002A3ED8">
      <w:pPr>
        <w:spacing w:after="0" w:line="240" w:lineRule="auto"/>
        <w:jc w:val="both"/>
        <w:rPr>
          <w:rFonts w:ascii="Times New Roman" w:eastAsia="Calibri" w:hAnsi="Times New Roman" w:cs="Times New Roman"/>
          <w:b/>
          <w:bCs/>
          <w:sz w:val="24"/>
          <w:szCs w:val="24"/>
          <w:u w:val="single"/>
        </w:rPr>
      </w:pPr>
    </w:p>
    <w:p w:rsidR="002A3ED8" w:rsidRDefault="002A3ED8" w:rsidP="002A3ED8">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Bei Fragen zum Datenschutz wenden Sie sich bitte an: </w:t>
      </w:r>
      <w:hyperlink r:id="rId9" w:history="1">
        <w:r w:rsidRPr="003313C1">
          <w:rPr>
            <w:rStyle w:val="Hyperlink"/>
            <w:rFonts w:ascii="Times New Roman" w:eastAsia="Calibri" w:hAnsi="Times New Roman" w:cs="Times New Roman"/>
            <w:b/>
            <w:bCs/>
            <w:sz w:val="24"/>
            <w:szCs w:val="24"/>
          </w:rPr>
          <w:t>datenschutzbeauftragter@fau.de</w:t>
        </w:r>
      </w:hyperlink>
    </w:p>
    <w:p w:rsidR="00563F1F" w:rsidRDefault="00563F1F" w:rsidP="00696657">
      <w:pPr>
        <w:spacing w:after="0" w:line="240" w:lineRule="auto"/>
        <w:jc w:val="both"/>
        <w:rPr>
          <w:rFonts w:ascii="Times New Roman" w:eastAsia="Calibri" w:hAnsi="Times New Roman" w:cs="Times New Roman"/>
          <w:b/>
          <w:bCs/>
          <w:sz w:val="24"/>
          <w:szCs w:val="24"/>
          <w:u w:val="single"/>
        </w:rPr>
      </w:pPr>
    </w:p>
    <w:p w:rsidR="00696657" w:rsidRPr="00696657" w:rsidRDefault="00696657" w:rsidP="00696657">
      <w:pPr>
        <w:spacing w:after="0" w:line="240" w:lineRule="auto"/>
        <w:jc w:val="both"/>
        <w:rPr>
          <w:rFonts w:ascii="Times New Roman" w:eastAsia="Calibri" w:hAnsi="Times New Roman" w:cs="Times New Roman"/>
          <w:bCs/>
          <w:sz w:val="24"/>
          <w:szCs w:val="24"/>
          <w:u w:val="single"/>
        </w:rPr>
      </w:pPr>
      <w:r w:rsidRPr="00696657">
        <w:rPr>
          <w:rFonts w:ascii="Times New Roman" w:eastAsia="Calibri" w:hAnsi="Times New Roman" w:cs="Times New Roman"/>
          <w:b/>
          <w:bCs/>
          <w:sz w:val="24"/>
          <w:szCs w:val="24"/>
          <w:u w:val="single"/>
        </w:rPr>
        <w:t>Einwilligung:</w:t>
      </w: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 xml:space="preserve">Ich willige in die Verarbeitung meiner personenbezogenen Daten zum Zwecke </w:t>
      </w:r>
      <w:r w:rsidRPr="00696657">
        <w:rPr>
          <w:rFonts w:ascii="Times New Roman" w:eastAsia="Calibri" w:hAnsi="Times New Roman" w:cs="Times New Roman"/>
          <w:b/>
          <w:bCs/>
          <w:sz w:val="24"/>
          <w:szCs w:val="24"/>
          <w:highlight w:val="yellow"/>
        </w:rPr>
        <w:t>[des/der Angabe des Verarbeitungszweckes]</w:t>
      </w:r>
      <w:r w:rsidRPr="00696657">
        <w:rPr>
          <w:rFonts w:ascii="Times New Roman" w:eastAsia="Calibri" w:hAnsi="Times New Roman" w:cs="Times New Roman"/>
          <w:b/>
          <w:bCs/>
          <w:sz w:val="24"/>
          <w:szCs w:val="24"/>
        </w:rPr>
        <w:t xml:space="preserve"> im obig genannten Umfang ein. Diese Einwilligung kann ich schriftlich oder in Textform jederzeit mit Wirkung für die Zukunft bei </w:t>
      </w:r>
      <w:r w:rsidRPr="00696657">
        <w:rPr>
          <w:rFonts w:ascii="Times New Roman" w:eastAsia="Calibri" w:hAnsi="Times New Roman" w:cs="Times New Roman"/>
          <w:b/>
          <w:bCs/>
          <w:sz w:val="24"/>
          <w:szCs w:val="24"/>
          <w:highlight w:val="yellow"/>
        </w:rPr>
        <w:t>[Angabe des Bereichs mit Kontaktangaben]</w:t>
      </w:r>
      <w:r w:rsidRPr="00696657">
        <w:rPr>
          <w:rFonts w:ascii="Times New Roman" w:eastAsia="Calibri" w:hAnsi="Times New Roman" w:cs="Times New Roman"/>
          <w:b/>
          <w:bCs/>
          <w:sz w:val="24"/>
          <w:szCs w:val="24"/>
        </w:rPr>
        <w:t xml:space="preserve"> widerrufen.</w:t>
      </w:r>
    </w:p>
    <w:p w:rsidR="00696657" w:rsidRDefault="00696657" w:rsidP="00696657">
      <w:pPr>
        <w:spacing w:after="0" w:line="240" w:lineRule="auto"/>
        <w:jc w:val="both"/>
        <w:rPr>
          <w:rFonts w:ascii="Times New Roman" w:eastAsia="Calibri" w:hAnsi="Times New Roman" w:cs="Times New Roman"/>
          <w:bCs/>
          <w:sz w:val="24"/>
          <w:szCs w:val="24"/>
        </w:rPr>
      </w:pPr>
    </w:p>
    <w:p w:rsidR="002A3ED8" w:rsidRPr="00696657" w:rsidRDefault="002A3ED8" w:rsidP="00696657">
      <w:pPr>
        <w:spacing w:after="0" w:line="240" w:lineRule="auto"/>
        <w:jc w:val="both"/>
        <w:rPr>
          <w:rFonts w:ascii="Times New Roman" w:eastAsia="Calibri" w:hAnsi="Times New Roman" w:cs="Times New Roman"/>
          <w:bCs/>
          <w:sz w:val="24"/>
          <w:szCs w:val="24"/>
        </w:rPr>
      </w:pP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______________________________________</w:t>
      </w: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Vorname, Nachname</w:t>
      </w:r>
    </w:p>
    <w:p w:rsidR="00696657" w:rsidRPr="00696657" w:rsidRDefault="00696657" w:rsidP="00696657">
      <w:pPr>
        <w:spacing w:after="0" w:line="240" w:lineRule="auto"/>
        <w:jc w:val="both"/>
        <w:rPr>
          <w:rFonts w:ascii="Times New Roman" w:eastAsia="Calibri" w:hAnsi="Times New Roman" w:cs="Times New Roman"/>
          <w:bCs/>
          <w:sz w:val="24"/>
          <w:szCs w:val="24"/>
        </w:rPr>
      </w:pPr>
    </w:p>
    <w:p w:rsidR="00696657" w:rsidRPr="00696657" w:rsidRDefault="00696657" w:rsidP="00696657">
      <w:pPr>
        <w:spacing w:after="0" w:line="240" w:lineRule="auto"/>
        <w:jc w:val="both"/>
        <w:rPr>
          <w:rFonts w:ascii="Times New Roman" w:eastAsia="Calibri" w:hAnsi="Times New Roman" w:cs="Times New Roman"/>
          <w:bCs/>
          <w:sz w:val="24"/>
          <w:szCs w:val="24"/>
        </w:rPr>
      </w:pPr>
    </w:p>
    <w:p w:rsidR="00696657" w:rsidRPr="00696657" w:rsidRDefault="00696657" w:rsidP="00696657">
      <w:pPr>
        <w:spacing w:after="0" w:line="240" w:lineRule="auto"/>
        <w:jc w:val="both"/>
        <w:rPr>
          <w:rFonts w:ascii="Times New Roman" w:eastAsia="Calibri" w:hAnsi="Times New Roman" w:cs="Times New Roman"/>
          <w:bCs/>
          <w:sz w:val="24"/>
          <w:szCs w:val="24"/>
        </w:rPr>
      </w:pP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_____________________</w:t>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t>______________________</w:t>
      </w:r>
    </w:p>
    <w:p w:rsidR="00696657" w:rsidRPr="00696657" w:rsidRDefault="00696657" w:rsidP="00696657">
      <w:pPr>
        <w:spacing w:after="0" w:line="240" w:lineRule="auto"/>
        <w:jc w:val="both"/>
        <w:rPr>
          <w:rFonts w:ascii="Times New Roman" w:eastAsia="Calibri" w:hAnsi="Times New Roman" w:cs="Times New Roman"/>
          <w:bCs/>
          <w:sz w:val="24"/>
          <w:szCs w:val="24"/>
        </w:rPr>
      </w:pPr>
      <w:r w:rsidRPr="00696657">
        <w:rPr>
          <w:rFonts w:ascii="Times New Roman" w:eastAsia="Calibri" w:hAnsi="Times New Roman" w:cs="Times New Roman"/>
          <w:b/>
          <w:bCs/>
          <w:sz w:val="24"/>
          <w:szCs w:val="24"/>
        </w:rPr>
        <w:t>Ort, Datum</w:t>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r>
      <w:r w:rsidRPr="00696657">
        <w:rPr>
          <w:rFonts w:ascii="Times New Roman" w:eastAsia="Calibri" w:hAnsi="Times New Roman" w:cs="Times New Roman"/>
          <w:b/>
          <w:bCs/>
          <w:sz w:val="24"/>
          <w:szCs w:val="24"/>
        </w:rPr>
        <w:tab/>
        <w:t>Unterschrift</w:t>
      </w:r>
    </w:p>
    <w:p w:rsidR="00965E0C" w:rsidRDefault="00965E0C"/>
    <w:sectPr w:rsidR="00965E0C" w:rsidSect="00696657">
      <w:footnotePr>
        <w:numFmt w:val="chicago"/>
      </w:footnotePr>
      <w:pgSz w:w="11906" w:h="16838"/>
      <w:pgMar w:top="567" w:right="141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2A4"/>
    <w:multiLevelType w:val="multilevel"/>
    <w:tmpl w:val="BCE4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853D2"/>
    <w:multiLevelType w:val="hybridMultilevel"/>
    <w:tmpl w:val="B49C3DA2"/>
    <w:lvl w:ilvl="0" w:tplc="FA60C62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013B4F"/>
    <w:multiLevelType w:val="multilevel"/>
    <w:tmpl w:val="F614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2B7C78"/>
    <w:multiLevelType w:val="multilevel"/>
    <w:tmpl w:val="BCE4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57"/>
    <w:rsid w:val="002A3ED8"/>
    <w:rsid w:val="0038733F"/>
    <w:rsid w:val="00521BD9"/>
    <w:rsid w:val="00563F1F"/>
    <w:rsid w:val="00653428"/>
    <w:rsid w:val="00696657"/>
    <w:rsid w:val="00965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DD06F56-816E-4AC6-8CB0-A88963B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6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4575">
      <w:bodyDiv w:val="1"/>
      <w:marLeft w:val="0"/>
      <w:marRight w:val="0"/>
      <w:marTop w:val="0"/>
      <w:marBottom w:val="0"/>
      <w:divBdr>
        <w:top w:val="none" w:sz="0" w:space="0" w:color="auto"/>
        <w:left w:val="none" w:sz="0" w:space="0" w:color="auto"/>
        <w:bottom w:val="none" w:sz="0" w:space="0" w:color="auto"/>
        <w:right w:val="none" w:sz="0" w:space="0" w:color="auto"/>
      </w:divBdr>
    </w:div>
    <w:div w:id="4557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49-dsgvo/" TargetMode="External"/><Relationship Id="rId3" Type="http://schemas.openxmlformats.org/officeDocument/2006/relationships/settings" Target="settings.xml"/><Relationship Id="rId7" Type="http://schemas.openxmlformats.org/officeDocument/2006/relationships/hyperlink" Target="https://dsgvo-gesetz.de/art-47-dsg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gvo-gesetz.de/art-46-dsgv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enschutzbeauftragter@fa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Neidiger, Martin</dc:creator>
  <cp:keywords/>
  <dc:description/>
  <cp:lastModifiedBy>Schmitt, Monika</cp:lastModifiedBy>
  <cp:revision>2</cp:revision>
  <dcterms:created xsi:type="dcterms:W3CDTF">2019-05-10T08:40:00Z</dcterms:created>
  <dcterms:modified xsi:type="dcterms:W3CDTF">2021-01-18T07:24:00Z</dcterms:modified>
</cp:coreProperties>
</file>